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78" w:rsidRPr="00083578" w:rsidRDefault="00083578" w:rsidP="002956A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3578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083578" w:rsidRPr="00083578" w:rsidRDefault="00083578" w:rsidP="00083578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83578">
        <w:rPr>
          <w:rFonts w:ascii="Times New Roman" w:hAnsi="Times New Roman" w:cs="Times New Roman"/>
          <w:sz w:val="24"/>
          <w:szCs w:val="24"/>
        </w:rPr>
        <w:t>о ходе реализации мер по противодействию коррупции, в том числе бытовой, в МБДОУ « Детский сад №</w:t>
      </w:r>
      <w:r w:rsidR="00AC4EC0">
        <w:rPr>
          <w:rFonts w:ascii="Times New Roman" w:hAnsi="Times New Roman" w:cs="Times New Roman"/>
          <w:sz w:val="24"/>
          <w:szCs w:val="24"/>
        </w:rPr>
        <w:t>5</w:t>
      </w:r>
      <w:r w:rsidRPr="00083578">
        <w:rPr>
          <w:rFonts w:ascii="Times New Roman" w:hAnsi="Times New Roman" w:cs="Times New Roman"/>
          <w:sz w:val="24"/>
          <w:szCs w:val="24"/>
        </w:rPr>
        <w:t>»</w:t>
      </w:r>
    </w:p>
    <w:p w:rsidR="00083578" w:rsidRPr="00113214" w:rsidRDefault="002956A7" w:rsidP="0011321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</w:t>
      </w:r>
      <w:r w:rsidR="00051435">
        <w:rPr>
          <w:rFonts w:ascii="Times New Roman" w:hAnsi="Times New Roman" w:cs="Times New Roman"/>
          <w:sz w:val="24"/>
          <w:szCs w:val="24"/>
        </w:rPr>
        <w:t>4</w:t>
      </w:r>
      <w:r w:rsidR="00596D42">
        <w:rPr>
          <w:rFonts w:ascii="Times New Roman" w:hAnsi="Times New Roman" w:cs="Times New Roman"/>
          <w:sz w:val="24"/>
          <w:szCs w:val="24"/>
        </w:rPr>
        <w:t xml:space="preserve"> </w:t>
      </w:r>
      <w:r w:rsidR="006C2563">
        <w:rPr>
          <w:rFonts w:ascii="Times New Roman" w:hAnsi="Times New Roman" w:cs="Times New Roman"/>
          <w:sz w:val="24"/>
          <w:szCs w:val="24"/>
        </w:rPr>
        <w:t>квартал 2018</w:t>
      </w:r>
      <w:r w:rsidR="00083578" w:rsidRPr="00083578">
        <w:rPr>
          <w:rFonts w:ascii="Times New Roman" w:hAnsi="Times New Roman" w:cs="Times New Roman"/>
          <w:sz w:val="24"/>
          <w:szCs w:val="24"/>
        </w:rPr>
        <w:t xml:space="preserve"> года</w:t>
      </w:r>
      <w:r w:rsidR="00113214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6777"/>
        <w:gridCol w:w="3573"/>
        <w:gridCol w:w="207"/>
        <w:gridCol w:w="1494"/>
        <w:gridCol w:w="126"/>
        <w:gridCol w:w="1292"/>
        <w:gridCol w:w="1417"/>
      </w:tblGrid>
      <w:tr w:rsidR="00083578" w:rsidRPr="00083578" w:rsidTr="00AD2706">
        <w:tc>
          <w:tcPr>
            <w:tcW w:w="531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77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контрольного вопроса 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Формат ответа</w:t>
            </w: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083578" w:rsidRPr="00083578" w:rsidTr="00AD2706">
        <w:trPr>
          <w:trHeight w:val="609"/>
        </w:trPr>
        <w:tc>
          <w:tcPr>
            <w:tcW w:w="531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77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Показатель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Количественное выражение показателя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sz w:val="20"/>
                <w:szCs w:val="20"/>
              </w:rPr>
              <w:t>Процентное выражение показателя</w:t>
            </w:r>
          </w:p>
        </w:tc>
        <w:tc>
          <w:tcPr>
            <w:tcW w:w="1417" w:type="dxa"/>
            <w:vMerge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83578" w:rsidRPr="00083578" w:rsidTr="00AD2706">
        <w:trPr>
          <w:trHeight w:val="1729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Привлекался ли руководитель образовательного учреждения, работники муниципального образовательного учреждения к ответственности (уголовной, административной, дисциплинарной) за совершение коррупционных правон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арушений.</w:t>
            </w:r>
          </w:p>
          <w:p w:rsidR="00083578" w:rsidRPr="00083578" w:rsidRDefault="00083578" w:rsidP="00CE262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73" w:type="dxa"/>
          </w:tcPr>
          <w:p w:rsidR="00983B2E" w:rsidRPr="00983B2E" w:rsidRDefault="00083578" w:rsidP="00AD2706">
            <w:pPr>
              <w:pBdr>
                <w:bottom w:val="single" w:sz="4" w:space="1" w:color="auto"/>
              </w:pBd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работников, привлеченных к ответственности за совершение коррупционных правонарушений, в том числе: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к административной,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дисциплинарной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уголовной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983B2E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Сколько сообщений о совершении коррупционных правонарушений работниками МБДОУ зарегистрировано в отчетном периоде, сколько выявлено совершенных ими коррупционных преступлений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083578" w:rsidP="00AD27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поступивших сообщений о коррупционных правонарушениях, из них: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выявленных коррупционных преступлений 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rPr>
          <w:trHeight w:val="161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Какие в отчетном периоде проводились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организационные меры по созданию условий, затрудняющих возможность коррупционного поведения и обеспечивающих снижение уровня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</w:p>
        </w:tc>
        <w:tc>
          <w:tcPr>
            <w:tcW w:w="3573" w:type="dxa"/>
          </w:tcPr>
          <w:p w:rsidR="00083578" w:rsidRPr="00083578" w:rsidRDefault="005E31D4" w:rsidP="00AD2706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информационных стендах размещены памятки: « Что нужно знать о коррупции», «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Правила этики и служебного (</w:t>
            </w:r>
            <w:proofErr w:type="spellStart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="00BA29C8">
              <w:rPr>
                <w:rFonts w:ascii="Times New Roman" w:hAnsi="Times New Roman" w:cs="Times New Roman"/>
                <w:sz w:val="20"/>
                <w:szCs w:val="20"/>
              </w:rPr>
              <w:t>) поведения педагогических работников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BA2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Какие приняты локальные правовые акты, направленные на противодействие коррупции в МБДОУ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983B2E" w:rsidRDefault="00083578" w:rsidP="00596D42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Приказом МБДОУ от </w:t>
            </w:r>
            <w:r w:rsidR="00872BD0">
              <w:rPr>
                <w:rFonts w:ascii="Times New Roman" w:hAnsi="Times New Roman" w:cs="Times New Roman"/>
                <w:bCs/>
                <w:sz w:val="20"/>
                <w:szCs w:val="20"/>
              </w:rPr>
              <w:t>10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.0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.201</w:t>
            </w:r>
            <w:r w:rsidR="001577B4">
              <w:rPr>
                <w:rFonts w:ascii="Times New Roman" w:hAnsi="Times New Roman" w:cs="Times New Roman"/>
                <w:bCs/>
                <w:sz w:val="20"/>
                <w:szCs w:val="20"/>
              </w:rPr>
              <w:t>7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r w:rsidR="00087FC4">
              <w:rPr>
                <w:rFonts w:ascii="Times New Roman" w:hAnsi="Times New Roman" w:cs="Times New Roman"/>
                <w:bCs/>
                <w:sz w:val="20"/>
                <w:szCs w:val="20"/>
              </w:rPr>
              <w:t>39-</w:t>
            </w: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 внесены изменения в план мероприятий по борьбе с коррупцией на 2015-2017 годы.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Приказом МБДОУ от </w:t>
            </w:r>
            <w:r w:rsidR="00983B2E" w:rsidRPr="00983B2E">
              <w:rPr>
                <w:rStyle w:val="apple-converted-space"/>
                <w:rFonts w:ascii="Times New Roman" w:hAnsi="Times New Roman" w:cs="Times New Roman"/>
                <w:sz w:val="20"/>
                <w:szCs w:val="20"/>
              </w:rPr>
              <w:t> 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15.05.2017г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 xml:space="preserve">67-п внесены изменения в «Кодекс этики и служебного поведения работников МБДОУ «Детский сад № 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983B2E" w:rsidRPr="00983B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596D42" w:rsidRPr="00596D42" w:rsidRDefault="00596D42" w:rsidP="00596D42">
            <w:pPr>
              <w:spacing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6D42">
              <w:rPr>
                <w:rFonts w:ascii="Times New Roman" w:hAnsi="Times New Roman" w:cs="Times New Roman"/>
                <w:sz w:val="20"/>
                <w:szCs w:val="20"/>
              </w:rPr>
              <w:t xml:space="preserve">Создан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96D42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План мероприятий по противодействию коррупции на 2018 - 2019 годы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rPr>
          <w:trHeight w:val="1300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77" w:type="dxa"/>
          </w:tcPr>
          <w:p w:rsidR="00083578" w:rsidRPr="00083578" w:rsidRDefault="00083578" w:rsidP="00087FC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Приведены ли локальные правовые </w:t>
            </w:r>
            <w:r w:rsidR="005E31D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акты МБДОУ 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в соответствие с требованиями федеральных законов и нормативных правовых актов федеральных государственных органов, нормативных правовых актов органов государственной власти субъектов, органов местного самоуправления  по вопросам противодействия коррупции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</w:t>
            </w:r>
          </w:p>
        </w:tc>
        <w:tc>
          <w:tcPr>
            <w:tcW w:w="6692" w:type="dxa"/>
            <w:gridSpan w:val="5"/>
          </w:tcPr>
          <w:p w:rsidR="00AD2706" w:rsidRDefault="00AD2706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083578" w:rsidRDefault="00AD2706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Проводится актуализация всех локальных актов учреждения.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Каким образом организована проверка сообщений о ставших известным гражданам случая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х коррупционных правонарушений.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AD2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Информация, имеющаяся на информационных стендах, сайте образовательного учреждения в сети Интернет, а также сведения:</w:t>
            </w:r>
          </w:p>
          <w:p w:rsidR="00083578" w:rsidRPr="00AC4EC0" w:rsidRDefault="00083578" w:rsidP="00AD2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о круглосуточном телефоне доверия министерства образования Нижегородской области по фактам коррупции 433 45 80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+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rPr>
          <w:trHeight w:val="697"/>
        </w:trPr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77" w:type="dxa"/>
          </w:tcPr>
          <w:p w:rsidR="00083578" w:rsidRPr="005E31D4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i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Имеют ли место случаи неисполнения плановых мероприят</w:t>
            </w:r>
            <w:r w:rsidR="00087FC4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>ий по противодействию коррупции.</w:t>
            </w:r>
            <w:r w:rsidRPr="00083578">
              <w:rPr>
                <w:rFonts w:ascii="Times New Roman" w:hAnsi="Times New Roman" w:cs="Times New Roman"/>
                <w:color w:val="1D1D1D"/>
                <w:sz w:val="20"/>
                <w:szCs w:val="20"/>
              </w:rPr>
              <w:t xml:space="preserve">  </w:t>
            </w:r>
          </w:p>
        </w:tc>
        <w:tc>
          <w:tcPr>
            <w:tcW w:w="3780" w:type="dxa"/>
            <w:gridSpan w:val="2"/>
          </w:tcPr>
          <w:p w:rsidR="00083578" w:rsidRPr="005E31D4" w:rsidRDefault="00083578" w:rsidP="005E31D4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Сколько обращений граждан о фактах коррупции 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рассмотрено за отчетный период.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обращений граждан о фактах коррупции, рассмотренных за отчетный период –0.</w:t>
            </w:r>
          </w:p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По скольким и</w:t>
            </w:r>
            <w:r w:rsidR="00983B2E">
              <w:rPr>
                <w:rFonts w:ascii="Times New Roman" w:hAnsi="Times New Roman" w:cs="Times New Roman"/>
                <w:sz w:val="20"/>
                <w:szCs w:val="20"/>
              </w:rPr>
              <w:t>з них приняты меры реагирования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 - 0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7FC4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В каком количестве функции по профилактике коррупционных и иных правонарушений возложены на ответственных работников образовательного учреждения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color w:val="1D1D1D"/>
                <w:sz w:val="20"/>
                <w:szCs w:val="20"/>
              </w:rPr>
            </w:pP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ответственных  работников с функциями по профилактике коррупционных и иных правонарушений (функции возложены приказом руководителя и внесены в перечень должностных обязанностей).</w:t>
            </w:r>
          </w:p>
        </w:tc>
        <w:tc>
          <w:tcPr>
            <w:tcW w:w="1620" w:type="dxa"/>
            <w:gridSpan w:val="2"/>
          </w:tcPr>
          <w:p w:rsidR="00AD2706" w:rsidRDefault="00AD2706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083578" w:rsidRPr="00083578" w:rsidRDefault="00BA29C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292" w:type="dxa"/>
          </w:tcPr>
          <w:p w:rsid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AD2706" w:rsidRPr="00083578" w:rsidRDefault="00AD2706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 организовано рассмотрение уведомлений о фактах обращений в целях склонения работников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 совершению коррупционных правонарушений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6692" w:type="dxa"/>
            <w:gridSpan w:val="5"/>
          </w:tcPr>
          <w:p w:rsidR="00083578" w:rsidRPr="00083578" w:rsidRDefault="00083578" w:rsidP="00CE2624">
            <w:pPr>
              <w:shd w:val="clear" w:color="auto" w:fill="FFFFFF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Имеется журнал учета сообщений о совершении коррупцион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>ных правонарушений работниками  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«Детский сад № 5»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Каково процентное соотношение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коррупционно опасных функций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 отношению к общему количес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тву функций, выполняемых этим ДОО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Количество коррупционно опасных функций в МБДОУ по отношению к общему количеству функций, выполняемых этим МБДОУ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083578" w:rsidRPr="00083578" w:rsidRDefault="00083578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Заведующ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мониторинг в образовательном учреждении? Как ведется работа по проведению исследований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коррупциогенных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факторов и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эффективности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принимаемых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антикоррупционных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мер? Использование полученных результатов для выработки превентивных мер в рамках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политики</w:t>
            </w:r>
          </w:p>
        </w:tc>
        <w:tc>
          <w:tcPr>
            <w:tcW w:w="3780" w:type="dxa"/>
            <w:gridSpan w:val="2"/>
          </w:tcPr>
          <w:p w:rsidR="00083578" w:rsidRPr="00083578" w:rsidRDefault="00CD245A" w:rsidP="00CD245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Проведено 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родит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елей воспитанников.</w:t>
            </w:r>
            <w:r w:rsidR="009C5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Анкетирование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проводился  по состоянию удовлетворенности качеством дошкольного образования.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BA29C8" w:rsidRDefault="00BA29C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</w:p>
          <w:p w:rsidR="00083578" w:rsidRPr="00083578" w:rsidRDefault="00083578" w:rsidP="00BA29C8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воспитатели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организовано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антикоррупционное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образование в образовательном учреждении? Какие внедряются в практику работы образовательного учреждения и используются при организации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антикоррупционного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образования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обучающихся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методические и учебные пособия.</w:t>
            </w:r>
          </w:p>
        </w:tc>
        <w:tc>
          <w:tcPr>
            <w:tcW w:w="6692" w:type="dxa"/>
            <w:gridSpan w:val="5"/>
          </w:tcPr>
          <w:p w:rsidR="00051435" w:rsidRDefault="00083578" w:rsidP="00CE2624">
            <w:pPr>
              <w:pStyle w:val="a4"/>
              <w:rPr>
                <w:b/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Используемые материалы в работе с детьми при организации НОД, режимных моментов и СДД:  </w:t>
            </w:r>
          </w:p>
          <w:p w:rsidR="00AC4EC0" w:rsidRPr="003C69AB" w:rsidRDefault="00083578" w:rsidP="00051435">
            <w:pPr>
              <w:pStyle w:val="a4"/>
              <w:jc w:val="both"/>
              <w:rPr>
                <w:sz w:val="20"/>
                <w:szCs w:val="20"/>
              </w:rPr>
            </w:pPr>
            <w:r w:rsidRPr="00083578">
              <w:rPr>
                <w:b/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А.Ф.Никитин «Права ребенка», Москва, Дрофа, 2000.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proofErr w:type="spellStart"/>
            <w:r w:rsidRPr="00083578">
              <w:rPr>
                <w:sz w:val="20"/>
                <w:szCs w:val="20"/>
              </w:rPr>
              <w:t>Шабельник</w:t>
            </w:r>
            <w:proofErr w:type="spellEnd"/>
            <w:r w:rsidRPr="00083578">
              <w:rPr>
                <w:sz w:val="20"/>
                <w:szCs w:val="20"/>
              </w:rPr>
              <w:t xml:space="preserve"> Е.С. Права ребенка. Москва, Вита - пресс, 1997.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Н.Н.Авдеева, </w:t>
            </w:r>
            <w:proofErr w:type="spellStart"/>
            <w:r w:rsidRPr="00083578">
              <w:rPr>
                <w:sz w:val="20"/>
                <w:szCs w:val="20"/>
              </w:rPr>
              <w:t>О.Л.Стеркина</w:t>
            </w:r>
            <w:proofErr w:type="spellEnd"/>
            <w:r w:rsidRPr="00083578">
              <w:rPr>
                <w:sz w:val="20"/>
                <w:szCs w:val="20"/>
              </w:rPr>
              <w:t>,</w:t>
            </w:r>
            <w:r w:rsidR="00AC4EC0">
              <w:rPr>
                <w:sz w:val="20"/>
                <w:szCs w:val="20"/>
              </w:rPr>
              <w:t xml:space="preserve"> Р.Б.Князева     Безопасность. </w:t>
            </w:r>
            <w:r w:rsidR="00AC4EC0" w:rsidRPr="00AC4EC0">
              <w:rPr>
                <w:sz w:val="20"/>
                <w:szCs w:val="20"/>
              </w:rPr>
              <w:t xml:space="preserve"> </w:t>
            </w:r>
            <w:r w:rsidRPr="00083578">
              <w:rPr>
                <w:sz w:val="20"/>
                <w:szCs w:val="20"/>
              </w:rPr>
              <w:t xml:space="preserve">С-Петербург, Детство-Пресс, 2002.  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В.И.Петрова, </w:t>
            </w:r>
            <w:proofErr w:type="spellStart"/>
            <w:r w:rsidRPr="00083578">
              <w:rPr>
                <w:sz w:val="20"/>
                <w:szCs w:val="20"/>
              </w:rPr>
              <w:t>Т.Д.Стульник</w:t>
            </w:r>
            <w:proofErr w:type="spellEnd"/>
            <w:r w:rsidRPr="00083578">
              <w:rPr>
                <w:sz w:val="20"/>
                <w:szCs w:val="20"/>
              </w:rPr>
              <w:t xml:space="preserve"> Этические беседы с детьми 4-7 лет,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                                                               </w:t>
            </w:r>
          </w:p>
          <w:p w:rsidR="00AC4EC0" w:rsidRPr="003C69AB" w:rsidRDefault="00083578" w:rsidP="00CE2624">
            <w:pPr>
              <w:pStyle w:val="a4"/>
              <w:rPr>
                <w:sz w:val="20"/>
                <w:szCs w:val="20"/>
              </w:rPr>
            </w:pPr>
            <w:r w:rsidRPr="00083578">
              <w:rPr>
                <w:sz w:val="20"/>
                <w:szCs w:val="20"/>
              </w:rPr>
              <w:t xml:space="preserve">Р.С.Буре  Социально-нравственное воспитание дошкольников. Москва, </w:t>
            </w:r>
            <w:proofErr w:type="spellStart"/>
            <w:r w:rsidRPr="00083578">
              <w:rPr>
                <w:sz w:val="20"/>
                <w:szCs w:val="20"/>
              </w:rPr>
              <w:t>Мозайка-Синтез</w:t>
            </w:r>
            <w:proofErr w:type="spellEnd"/>
            <w:r w:rsidRPr="00083578">
              <w:rPr>
                <w:sz w:val="20"/>
                <w:szCs w:val="20"/>
              </w:rPr>
              <w:t xml:space="preserve">, 2012.  </w:t>
            </w:r>
          </w:p>
          <w:p w:rsidR="00083578" w:rsidRPr="00083578" w:rsidRDefault="00083578" w:rsidP="00051435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083578" w:rsidRPr="00083578" w:rsidRDefault="00AC1C62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Воспитатели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Как осуществляется взаимодействие с родителями, созданными ими общественными организациями, другими институтами гражданского общества по вопросам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пропаганды, осуществлению </w:t>
            </w:r>
            <w:proofErr w:type="gram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контроля за</w:t>
            </w:r>
            <w:proofErr w:type="gram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результатами работы по противодействию коррупции, стимулированию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антикоррупционной</w:t>
            </w:r>
            <w:proofErr w:type="spellEnd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активности общественности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gridSpan w:val="2"/>
          </w:tcPr>
          <w:p w:rsidR="00083578" w:rsidRPr="00083578" w:rsidRDefault="00083578" w:rsidP="00CE262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-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использование прямой телеф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онной линии с администрацией МБДОУ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83578" w:rsidRPr="00083578" w:rsidRDefault="00083578" w:rsidP="00596D42">
            <w:pPr>
              <w:shd w:val="clear" w:color="auto" w:fill="FFFFFF"/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-использование сети интернет (сайт </w:t>
            </w:r>
            <w:r w:rsidR="00113214">
              <w:rPr>
                <w:rFonts w:ascii="Times New Roman" w:hAnsi="Times New Roman" w:cs="Times New Roman"/>
                <w:sz w:val="20"/>
                <w:szCs w:val="20"/>
              </w:rPr>
              <w:t>МБ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ДОУ, электронная почта);</w:t>
            </w:r>
          </w:p>
          <w:p w:rsidR="00B85C4A" w:rsidRDefault="00083578" w:rsidP="00B8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-размещение </w:t>
            </w:r>
            <w:proofErr w:type="spellStart"/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антикорр</w:t>
            </w:r>
            <w:r w:rsidR="00AC1C62">
              <w:rPr>
                <w:rFonts w:ascii="Times New Roman" w:hAnsi="Times New Roman" w:cs="Times New Roman"/>
                <w:sz w:val="20"/>
                <w:szCs w:val="20"/>
              </w:rPr>
              <w:t>упционной</w:t>
            </w:r>
            <w:proofErr w:type="spellEnd"/>
            <w:r w:rsidR="00AC1C62">
              <w:rPr>
                <w:rFonts w:ascii="Times New Roman" w:hAnsi="Times New Roman" w:cs="Times New Roman"/>
                <w:sz w:val="20"/>
                <w:szCs w:val="20"/>
              </w:rPr>
              <w:t xml:space="preserve"> информации на стендах</w:t>
            </w:r>
            <w:r w:rsidR="00D43BC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B85C4A" w:rsidRDefault="00AC1C62" w:rsidP="00B85C4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B85C4A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051435">
              <w:rPr>
                <w:rFonts w:ascii="Times New Roman" w:hAnsi="Times New Roman" w:cs="Times New Roman"/>
                <w:sz w:val="20"/>
                <w:szCs w:val="20"/>
              </w:rPr>
              <w:t xml:space="preserve">Памятка по </w:t>
            </w:r>
            <w:proofErr w:type="spellStart"/>
            <w:r w:rsidR="00051435">
              <w:rPr>
                <w:rFonts w:ascii="Times New Roman" w:hAnsi="Times New Roman" w:cs="Times New Roman"/>
                <w:sz w:val="20"/>
                <w:szCs w:val="20"/>
              </w:rPr>
              <w:t>антикоррупционным</w:t>
            </w:r>
            <w:proofErr w:type="spellEnd"/>
            <w:r w:rsidR="00051435">
              <w:rPr>
                <w:rFonts w:ascii="Times New Roman" w:hAnsi="Times New Roman" w:cs="Times New Roman"/>
                <w:sz w:val="20"/>
                <w:szCs w:val="20"/>
              </w:rPr>
              <w:t xml:space="preserve"> действиям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</w:t>
            </w:r>
          </w:p>
          <w:p w:rsidR="00596D42" w:rsidRPr="00CD245A" w:rsidRDefault="00AC1C62" w:rsidP="00AD2706">
            <w:pPr>
              <w:shd w:val="clear" w:color="auto" w:fill="FFFFFF"/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D2706">
              <w:rPr>
                <w:rFonts w:ascii="Times New Roman" w:hAnsi="Times New Roman" w:cs="Times New Roman"/>
                <w:sz w:val="20"/>
                <w:szCs w:val="20"/>
              </w:rPr>
              <w:t xml:space="preserve">Отслеживается </w:t>
            </w:r>
            <w:r w:rsidR="00CD245A" w:rsidRPr="00B85C4A">
              <w:rPr>
                <w:rFonts w:ascii="Times New Roman" w:hAnsi="Times New Roman" w:cs="Times New Roman"/>
                <w:sz w:val="20"/>
                <w:szCs w:val="20"/>
              </w:rPr>
              <w:t>нормативная база на официальном сайте ДОУ</w:t>
            </w:r>
          </w:p>
        </w:tc>
        <w:tc>
          <w:tcPr>
            <w:tcW w:w="1620" w:type="dxa"/>
            <w:gridSpan w:val="2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292" w:type="dxa"/>
          </w:tcPr>
          <w:p w:rsidR="00083578" w:rsidRPr="00083578" w:rsidRDefault="00083578" w:rsidP="00CE2624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</w:tcPr>
          <w:p w:rsidR="00083578" w:rsidRPr="00083578" w:rsidRDefault="00AC1C62" w:rsidP="00983B2E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>аведующ</w:t>
            </w:r>
            <w:r w:rsidR="00983B2E">
              <w:rPr>
                <w:rFonts w:ascii="Times New Roman" w:hAnsi="Times New Roman" w:cs="Times New Roman"/>
                <w:bCs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,</w:t>
            </w:r>
            <w:r w:rsidR="00083578" w:rsidRPr="0008357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воспитатели</w:t>
            </w:r>
          </w:p>
        </w:tc>
      </w:tr>
      <w:tr w:rsidR="00083578" w:rsidRPr="00083578" w:rsidTr="00AD2706">
        <w:tc>
          <w:tcPr>
            <w:tcW w:w="531" w:type="dxa"/>
          </w:tcPr>
          <w:p w:rsidR="00083578" w:rsidRPr="00083578" w:rsidRDefault="00083578" w:rsidP="00087FC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77" w:type="dxa"/>
          </w:tcPr>
          <w:p w:rsidR="00083578" w:rsidRPr="00083578" w:rsidRDefault="00083578" w:rsidP="00CE262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Осуществляется ли публикация и размещение на Интернет-сайтах ежеквартальных, ежегодных отчетов о работе по противодействию коррупции</w:t>
            </w:r>
          </w:p>
        </w:tc>
        <w:tc>
          <w:tcPr>
            <w:tcW w:w="6692" w:type="dxa"/>
            <w:gridSpan w:val="5"/>
          </w:tcPr>
          <w:p w:rsidR="00051435" w:rsidRDefault="00087FC4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Размещено на Сайте Учреждения отчет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о работе п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>о противодействию коррупции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E31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87FC4" w:rsidRDefault="00087FC4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83578" w:rsidRDefault="005E31D4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 w:rsidR="00AC4EC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087F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="00083578"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596D42" w:rsidRDefault="00596D42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2017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</w:p>
          <w:p w:rsidR="00CD245A" w:rsidRDefault="00CD245A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Pr="00CD245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245A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IV</w:t>
            </w:r>
            <w:r>
              <w:rPr>
                <w:rFonts w:ascii="Helvetica" w:hAnsi="Helvetica" w:cs="Helvetica"/>
                <w:color w:val="333333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квартал 2017 г</w:t>
            </w:r>
          </w:p>
          <w:p w:rsidR="001415C7" w:rsidRDefault="001415C7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415C7" w:rsidRDefault="001415C7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051435" w:rsidRPr="00083578" w:rsidRDefault="00051435" w:rsidP="00051435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Pr="00083578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417" w:type="dxa"/>
          </w:tcPr>
          <w:p w:rsidR="00083578" w:rsidRPr="00083578" w:rsidRDefault="00AC4EC0" w:rsidP="00CE2624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Старший воспитатель Григорьева И. А.</w:t>
            </w:r>
          </w:p>
        </w:tc>
      </w:tr>
    </w:tbl>
    <w:p w:rsidR="00083578" w:rsidRPr="00083578" w:rsidRDefault="00083578" w:rsidP="00083578">
      <w:pPr>
        <w:ind w:left="180"/>
        <w:jc w:val="center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051435">
      <w:pPr>
        <w:ind w:left="180" w:firstLine="528"/>
        <w:rPr>
          <w:rFonts w:ascii="Times New Roman" w:hAnsi="Times New Roman" w:cs="Times New Roman"/>
          <w:sz w:val="20"/>
          <w:szCs w:val="20"/>
        </w:rPr>
      </w:pPr>
      <w:r w:rsidRPr="00083578">
        <w:rPr>
          <w:rFonts w:ascii="Times New Roman" w:hAnsi="Times New Roman" w:cs="Times New Roman"/>
          <w:sz w:val="20"/>
          <w:szCs w:val="20"/>
        </w:rPr>
        <w:t xml:space="preserve">Заведующий </w:t>
      </w:r>
      <w:r w:rsidR="00051435">
        <w:rPr>
          <w:rFonts w:ascii="Times New Roman" w:hAnsi="Times New Roman" w:cs="Times New Roman"/>
          <w:sz w:val="20"/>
          <w:szCs w:val="20"/>
        </w:rPr>
        <w:t xml:space="preserve"> МБДОУ № 5 «Колокольчик»  </w:t>
      </w:r>
      <w:r w:rsidRPr="00083578">
        <w:rPr>
          <w:rFonts w:ascii="Times New Roman" w:hAnsi="Times New Roman" w:cs="Times New Roman"/>
          <w:sz w:val="20"/>
          <w:szCs w:val="20"/>
        </w:rPr>
        <w:t>_________</w:t>
      </w:r>
      <w:r w:rsidR="00AD2706">
        <w:rPr>
          <w:rFonts w:ascii="Times New Roman" w:hAnsi="Times New Roman" w:cs="Times New Roman"/>
          <w:sz w:val="20"/>
          <w:szCs w:val="20"/>
        </w:rPr>
        <w:t>_________________________________</w:t>
      </w:r>
      <w:r w:rsidRPr="00083578">
        <w:rPr>
          <w:rFonts w:ascii="Times New Roman" w:hAnsi="Times New Roman" w:cs="Times New Roman"/>
          <w:sz w:val="20"/>
          <w:szCs w:val="20"/>
        </w:rPr>
        <w:t xml:space="preserve">______________________________________________ </w:t>
      </w:r>
      <w:r w:rsidR="00051435">
        <w:rPr>
          <w:rFonts w:ascii="Times New Roman" w:hAnsi="Times New Roman" w:cs="Times New Roman"/>
          <w:sz w:val="20"/>
          <w:szCs w:val="20"/>
        </w:rPr>
        <w:t>А. В. Махаева</w:t>
      </w: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p w:rsidR="00083578" w:rsidRPr="00083578" w:rsidRDefault="00083578" w:rsidP="00936ECC">
      <w:pPr>
        <w:ind w:left="180" w:firstLine="528"/>
        <w:rPr>
          <w:rFonts w:ascii="Times New Roman" w:hAnsi="Times New Roman" w:cs="Times New Roman"/>
          <w:sz w:val="20"/>
          <w:szCs w:val="20"/>
        </w:rPr>
      </w:pPr>
    </w:p>
    <w:sectPr w:rsidR="00083578" w:rsidRPr="00083578" w:rsidSect="00596D42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36ECC"/>
    <w:rsid w:val="00051435"/>
    <w:rsid w:val="00083578"/>
    <w:rsid w:val="00087FC4"/>
    <w:rsid w:val="00113214"/>
    <w:rsid w:val="001415C7"/>
    <w:rsid w:val="001577B4"/>
    <w:rsid w:val="00213001"/>
    <w:rsid w:val="002956A7"/>
    <w:rsid w:val="003778FB"/>
    <w:rsid w:val="003C69AB"/>
    <w:rsid w:val="003E0178"/>
    <w:rsid w:val="003F5D70"/>
    <w:rsid w:val="00596D42"/>
    <w:rsid w:val="005E31D4"/>
    <w:rsid w:val="006209A4"/>
    <w:rsid w:val="00634E7B"/>
    <w:rsid w:val="0063705A"/>
    <w:rsid w:val="006C2563"/>
    <w:rsid w:val="006D70BC"/>
    <w:rsid w:val="00872BD0"/>
    <w:rsid w:val="008C6DF3"/>
    <w:rsid w:val="00936ECC"/>
    <w:rsid w:val="00983B2E"/>
    <w:rsid w:val="009C5008"/>
    <w:rsid w:val="00AA6A4C"/>
    <w:rsid w:val="00AC1C62"/>
    <w:rsid w:val="00AC4EC0"/>
    <w:rsid w:val="00AD2706"/>
    <w:rsid w:val="00B3238F"/>
    <w:rsid w:val="00B85C4A"/>
    <w:rsid w:val="00BA29C8"/>
    <w:rsid w:val="00CD245A"/>
    <w:rsid w:val="00D43BC0"/>
    <w:rsid w:val="00E64DF8"/>
    <w:rsid w:val="00EF3789"/>
    <w:rsid w:val="00F940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E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36E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uiPriority w:val="22"/>
    <w:qFormat/>
    <w:rsid w:val="00083578"/>
    <w:rPr>
      <w:b/>
      <w:bCs/>
    </w:rPr>
  </w:style>
  <w:style w:type="paragraph" w:styleId="a4">
    <w:name w:val="No Spacing"/>
    <w:uiPriority w:val="1"/>
    <w:qFormat/>
    <w:rsid w:val="0008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983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83B2E"/>
  </w:style>
  <w:style w:type="character" w:styleId="a6">
    <w:name w:val="Hyperlink"/>
    <w:basedOn w:val="a0"/>
    <w:uiPriority w:val="99"/>
    <w:semiHidden/>
    <w:unhideWhenUsed/>
    <w:rsid w:val="00596D4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4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0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D940E-908E-4C15-B3AE-AF6D0F591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4</Pages>
  <Words>944</Words>
  <Characters>5382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User_10</cp:lastModifiedBy>
  <cp:revision>21</cp:revision>
  <dcterms:created xsi:type="dcterms:W3CDTF">2017-03-23T07:07:00Z</dcterms:created>
  <dcterms:modified xsi:type="dcterms:W3CDTF">2018-12-12T06:37:00Z</dcterms:modified>
</cp:coreProperties>
</file>