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370" w:rsidRPr="0087508B" w:rsidRDefault="00B47370" w:rsidP="0087508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08B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B47370" w:rsidRPr="0087508B" w:rsidRDefault="00B47370" w:rsidP="0087508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08B">
        <w:rPr>
          <w:rFonts w:ascii="Times New Roman" w:hAnsi="Times New Roman" w:cs="Times New Roman"/>
          <w:b/>
          <w:sz w:val="28"/>
          <w:szCs w:val="28"/>
        </w:rPr>
        <w:t>детский сад № 5 «Колокольчик»</w:t>
      </w:r>
    </w:p>
    <w:p w:rsidR="00B47370" w:rsidRPr="0087508B" w:rsidRDefault="00B47370" w:rsidP="0087508B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508B">
        <w:rPr>
          <w:rFonts w:ascii="Times New Roman" w:hAnsi="Times New Roman" w:cs="Times New Roman"/>
          <w:b/>
          <w:color w:val="000000"/>
          <w:sz w:val="28"/>
          <w:szCs w:val="28"/>
        </w:rPr>
        <w:t>(МБДОУ «Детский сад № 5»)</w:t>
      </w:r>
    </w:p>
    <w:p w:rsidR="00B47370" w:rsidRPr="0087508B" w:rsidRDefault="00B47370" w:rsidP="0087508B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7370" w:rsidRPr="0087508B" w:rsidRDefault="00B47370" w:rsidP="0087508B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508B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87508B">
        <w:rPr>
          <w:rFonts w:ascii="Times New Roman" w:hAnsi="Times New Roman" w:cs="Times New Roman"/>
          <w:color w:val="000000"/>
          <w:sz w:val="28"/>
          <w:szCs w:val="28"/>
        </w:rPr>
        <w:t>Шверника</w:t>
      </w:r>
      <w:proofErr w:type="spellEnd"/>
      <w:r w:rsidRPr="0087508B">
        <w:rPr>
          <w:rFonts w:ascii="Times New Roman" w:hAnsi="Times New Roman" w:cs="Times New Roman"/>
          <w:color w:val="000000"/>
          <w:sz w:val="28"/>
          <w:szCs w:val="28"/>
        </w:rPr>
        <w:t>, д.20, г. Саров Нижегородской области, 607189</w:t>
      </w:r>
    </w:p>
    <w:p w:rsidR="00B47370" w:rsidRPr="0087508B" w:rsidRDefault="00B47370" w:rsidP="0087508B">
      <w:pPr>
        <w:tabs>
          <w:tab w:val="left" w:pos="3297"/>
        </w:tabs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7508B">
        <w:rPr>
          <w:rFonts w:ascii="Times New Roman" w:hAnsi="Times New Roman" w:cs="Times New Roman"/>
          <w:color w:val="000000"/>
          <w:sz w:val="28"/>
          <w:szCs w:val="28"/>
        </w:rPr>
        <w:t>Тел</w:t>
      </w:r>
      <w:r w:rsidRPr="0087508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.: (83130) 7-73-75; E-mail: </w:t>
      </w:r>
      <w:hyperlink r:id="rId4" w:history="1">
        <w:r w:rsidRPr="0087508B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info@ds5.edusarov.ru</w:t>
        </w:r>
      </w:hyperlink>
      <w:r w:rsidRPr="0087508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r w:rsidRPr="0087508B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http://ds5sarov.dounn.ru/</w:t>
      </w:r>
    </w:p>
    <w:p w:rsidR="00B47370" w:rsidRPr="0087508B" w:rsidRDefault="00B47370" w:rsidP="0087508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508B">
        <w:rPr>
          <w:rFonts w:ascii="Times New Roman" w:hAnsi="Times New Roman" w:cs="Times New Roman"/>
          <w:color w:val="000000"/>
          <w:sz w:val="28"/>
          <w:szCs w:val="28"/>
        </w:rPr>
        <w:t>ИНН/КПП 5254029757/525401001</w:t>
      </w:r>
    </w:p>
    <w:p w:rsidR="00B47370" w:rsidRDefault="00B47370" w:rsidP="00B47370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</w:p>
    <w:p w:rsidR="001F6BD7" w:rsidRDefault="001F6BD7" w:rsidP="00B47370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</w:p>
    <w:p w:rsidR="004C5300" w:rsidRPr="001F6BD7" w:rsidRDefault="004C5300" w:rsidP="001F6BD7">
      <w:pPr>
        <w:pStyle w:val="a3"/>
        <w:spacing w:before="0" w:beforeAutospacing="0" w:after="0" w:afterAutospacing="0"/>
        <w:jc w:val="center"/>
        <w:rPr>
          <w:b/>
          <w:bCs/>
          <w:i/>
          <w:color w:val="7030A0"/>
          <w:sz w:val="56"/>
          <w:szCs w:val="56"/>
        </w:rPr>
      </w:pPr>
      <w:r w:rsidRPr="001F6BD7">
        <w:rPr>
          <w:b/>
          <w:bCs/>
          <w:i/>
          <w:color w:val="7030A0"/>
          <w:sz w:val="56"/>
          <w:szCs w:val="56"/>
        </w:rPr>
        <w:t xml:space="preserve">Консультация для родителей: </w:t>
      </w:r>
    </w:p>
    <w:p w:rsidR="004C5300" w:rsidRDefault="004C5300" w:rsidP="001F6BD7">
      <w:pPr>
        <w:pStyle w:val="a3"/>
        <w:spacing w:before="0" w:beforeAutospacing="0" w:after="0" w:afterAutospacing="0"/>
        <w:jc w:val="center"/>
        <w:rPr>
          <w:b/>
          <w:bCs/>
          <w:i/>
          <w:color w:val="7030A0"/>
          <w:sz w:val="56"/>
          <w:szCs w:val="56"/>
        </w:rPr>
      </w:pPr>
      <w:r w:rsidRPr="001F6BD7">
        <w:rPr>
          <w:b/>
          <w:bCs/>
          <w:i/>
          <w:color w:val="7030A0"/>
          <w:sz w:val="56"/>
          <w:szCs w:val="56"/>
        </w:rPr>
        <w:t>«</w:t>
      </w:r>
      <w:r w:rsidR="00B47370" w:rsidRPr="001F6BD7">
        <w:rPr>
          <w:b/>
          <w:bCs/>
          <w:i/>
          <w:color w:val="7030A0"/>
          <w:sz w:val="56"/>
          <w:szCs w:val="56"/>
        </w:rPr>
        <w:t>Музыка в различных видах деятельности</w:t>
      </w:r>
      <w:r w:rsidRPr="001F6BD7">
        <w:rPr>
          <w:b/>
          <w:bCs/>
          <w:i/>
          <w:color w:val="7030A0"/>
          <w:sz w:val="56"/>
          <w:szCs w:val="56"/>
        </w:rPr>
        <w:t>»</w:t>
      </w:r>
    </w:p>
    <w:p w:rsidR="001F6BD7" w:rsidRPr="001F6BD7" w:rsidRDefault="001F6BD7" w:rsidP="001F6BD7">
      <w:pPr>
        <w:pStyle w:val="a3"/>
        <w:spacing w:before="0" w:beforeAutospacing="0" w:after="0" w:afterAutospacing="0"/>
        <w:jc w:val="center"/>
        <w:rPr>
          <w:b/>
          <w:bCs/>
          <w:i/>
          <w:color w:val="7030A0"/>
          <w:sz w:val="56"/>
          <w:szCs w:val="56"/>
        </w:rPr>
      </w:pPr>
    </w:p>
    <w:p w:rsidR="004C5300" w:rsidRDefault="004C5300" w:rsidP="004C5300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3EBFD48E" wp14:editId="52DF291B">
            <wp:extent cx="4248150" cy="2190750"/>
            <wp:effectExtent l="0" t="0" r="0" b="0"/>
            <wp:docPr id="2" name="Рисунок 2" descr="https://bipbap.ru/wp-content/uploads/2020/03/Krasivye-prikolnye-kartinki-dlya-srisovki-Muzyka-podborka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pbap.ru/wp-content/uploads/2020/03/Krasivye-prikolnye-kartinki-dlya-srisovki-Muzyka-podborka-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66" b="31142"/>
                    <a:stretch/>
                  </pic:blipFill>
                  <pic:spPr bwMode="auto">
                    <a:xfrm>
                      <a:off x="0" y="0"/>
                      <a:ext cx="42481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5300" w:rsidRDefault="004C5300" w:rsidP="004C5300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</w:p>
    <w:p w:rsidR="001F6BD7" w:rsidRDefault="001F6BD7" w:rsidP="004C5300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</w:p>
    <w:p w:rsidR="001F6BD7" w:rsidRPr="001F6BD7" w:rsidRDefault="001F6BD7" w:rsidP="001F6BD7">
      <w:pPr>
        <w:pStyle w:val="a3"/>
        <w:spacing w:before="0" w:beforeAutospacing="0" w:after="0" w:afterAutospacing="0"/>
        <w:jc w:val="right"/>
        <w:rPr>
          <w:b/>
          <w:bCs/>
          <w:i/>
          <w:sz w:val="28"/>
          <w:szCs w:val="28"/>
        </w:rPr>
      </w:pPr>
      <w:r w:rsidRPr="001F6BD7">
        <w:rPr>
          <w:b/>
          <w:bCs/>
          <w:i/>
          <w:sz w:val="28"/>
          <w:szCs w:val="28"/>
        </w:rPr>
        <w:t>Подготовила:</w:t>
      </w:r>
    </w:p>
    <w:p w:rsidR="001F6BD7" w:rsidRPr="001F6BD7" w:rsidRDefault="001F6BD7" w:rsidP="001F6BD7">
      <w:pPr>
        <w:pStyle w:val="a3"/>
        <w:spacing w:before="0" w:beforeAutospacing="0" w:after="0" w:afterAutospacing="0"/>
        <w:jc w:val="right"/>
        <w:rPr>
          <w:b/>
          <w:bCs/>
          <w:i/>
          <w:sz w:val="28"/>
          <w:szCs w:val="28"/>
        </w:rPr>
      </w:pPr>
      <w:r w:rsidRPr="001F6BD7">
        <w:rPr>
          <w:b/>
          <w:bCs/>
          <w:i/>
          <w:sz w:val="28"/>
          <w:szCs w:val="28"/>
        </w:rPr>
        <w:t>музыкальный руководитель</w:t>
      </w:r>
    </w:p>
    <w:p w:rsidR="001F6BD7" w:rsidRDefault="001F6BD7" w:rsidP="001F6BD7">
      <w:pPr>
        <w:pStyle w:val="a3"/>
        <w:spacing w:before="0" w:beforeAutospacing="0" w:after="0" w:afterAutospacing="0"/>
        <w:jc w:val="right"/>
        <w:rPr>
          <w:b/>
          <w:bCs/>
          <w:i/>
          <w:sz w:val="28"/>
          <w:szCs w:val="28"/>
        </w:rPr>
      </w:pPr>
      <w:r w:rsidRPr="001F6BD7">
        <w:rPr>
          <w:b/>
          <w:bCs/>
          <w:i/>
          <w:sz w:val="28"/>
          <w:szCs w:val="28"/>
        </w:rPr>
        <w:t>Рыжова Татьяна Алексеевна</w:t>
      </w:r>
    </w:p>
    <w:p w:rsidR="001F6BD7" w:rsidRDefault="001F6BD7" w:rsidP="001F6BD7">
      <w:pPr>
        <w:pStyle w:val="a3"/>
        <w:spacing w:before="0" w:beforeAutospacing="0" w:after="0" w:afterAutospacing="0"/>
        <w:jc w:val="right"/>
        <w:rPr>
          <w:b/>
          <w:bCs/>
          <w:i/>
          <w:sz w:val="28"/>
          <w:szCs w:val="28"/>
        </w:rPr>
      </w:pPr>
    </w:p>
    <w:p w:rsidR="001F6BD7" w:rsidRDefault="001F6BD7" w:rsidP="001F6BD7">
      <w:pPr>
        <w:pStyle w:val="a3"/>
        <w:spacing w:before="0" w:beforeAutospacing="0" w:after="0" w:afterAutospacing="0"/>
        <w:jc w:val="right"/>
        <w:rPr>
          <w:b/>
          <w:bCs/>
          <w:i/>
          <w:sz w:val="28"/>
          <w:szCs w:val="28"/>
        </w:rPr>
      </w:pPr>
    </w:p>
    <w:p w:rsidR="001F6BD7" w:rsidRDefault="001F6BD7" w:rsidP="001F6BD7">
      <w:pPr>
        <w:pStyle w:val="a3"/>
        <w:spacing w:before="0" w:beforeAutospacing="0" w:after="0" w:afterAutospacing="0"/>
        <w:jc w:val="right"/>
        <w:rPr>
          <w:b/>
          <w:bCs/>
          <w:i/>
          <w:sz w:val="28"/>
          <w:szCs w:val="28"/>
        </w:rPr>
      </w:pPr>
    </w:p>
    <w:p w:rsidR="001F6BD7" w:rsidRDefault="001F6BD7" w:rsidP="001F6BD7">
      <w:pPr>
        <w:pStyle w:val="a3"/>
        <w:spacing w:before="0" w:beforeAutospacing="0" w:after="0" w:afterAutospacing="0"/>
        <w:jc w:val="right"/>
        <w:rPr>
          <w:b/>
          <w:bCs/>
          <w:i/>
          <w:sz w:val="28"/>
          <w:szCs w:val="28"/>
        </w:rPr>
      </w:pPr>
    </w:p>
    <w:p w:rsidR="001F6BD7" w:rsidRPr="001F6BD7" w:rsidRDefault="001F6BD7" w:rsidP="001F6BD7">
      <w:pPr>
        <w:pStyle w:val="a3"/>
        <w:spacing w:before="0" w:beforeAutospacing="0" w:after="0" w:afterAutospacing="0"/>
        <w:jc w:val="right"/>
        <w:rPr>
          <w:b/>
          <w:bCs/>
          <w:i/>
          <w:sz w:val="28"/>
          <w:szCs w:val="28"/>
        </w:rPr>
      </w:pPr>
    </w:p>
    <w:p w:rsidR="00B47370" w:rsidRPr="001F6BD7" w:rsidRDefault="00B47370" w:rsidP="001F6BD7">
      <w:pPr>
        <w:pStyle w:val="a3"/>
        <w:jc w:val="both"/>
        <w:rPr>
          <w:sz w:val="28"/>
          <w:szCs w:val="28"/>
        </w:rPr>
      </w:pPr>
      <w:r w:rsidRPr="001F6BD7">
        <w:rPr>
          <w:sz w:val="28"/>
          <w:szCs w:val="28"/>
        </w:rPr>
        <w:lastRenderedPageBreak/>
        <w:t>Занятия музыки развивают у детей красивую и грамотную речь. Чтобы ребенок успешно и хорошо говорил, не надо заставлять его что-то учить.</w:t>
      </w:r>
    </w:p>
    <w:p w:rsidR="00B47370" w:rsidRPr="001F6BD7" w:rsidRDefault="00B47370" w:rsidP="001F6BD7">
      <w:pPr>
        <w:pStyle w:val="a3"/>
        <w:jc w:val="both"/>
        <w:rPr>
          <w:sz w:val="28"/>
          <w:szCs w:val="28"/>
        </w:rPr>
      </w:pPr>
      <w:r w:rsidRPr="001F6BD7">
        <w:rPr>
          <w:sz w:val="28"/>
          <w:szCs w:val="28"/>
        </w:rPr>
        <w:t>К таким выводам пришли ученые из Франции и Португалии после совместного исследования, результаты которого потрясли научный мир. Музыкальное образование должно быть не дополнительным, а обязательным, говорят когнитивные психологи.</w:t>
      </w:r>
    </w:p>
    <w:p w:rsidR="00B47370" w:rsidRPr="001F6BD7" w:rsidRDefault="00B47370" w:rsidP="001F6BD7">
      <w:pPr>
        <w:pStyle w:val="a3"/>
        <w:jc w:val="both"/>
        <w:rPr>
          <w:sz w:val="28"/>
          <w:szCs w:val="28"/>
        </w:rPr>
      </w:pPr>
      <w:r w:rsidRPr="001F6BD7">
        <w:rPr>
          <w:sz w:val="28"/>
          <w:szCs w:val="28"/>
        </w:rPr>
        <w:t xml:space="preserve">Связь музыкальности и речи интересовала ученых давно. После изобретения позитронно-эмиссионного томографа было сделано открытие, которое сейчас уже считается неопровержимым фактом. Мозг профессиональных музыкантов содержит больше нервных клеток серого вещества. Сканирование коры головного мозга показало у большинства обследованных значительно превышенные размеры левой височной извилины. А она совпадает с теми областями коры мозга, которые отвечают за распознавание, восприятие и построение членораздельной речи - это зона Вернике и зона </w:t>
      </w:r>
      <w:proofErr w:type="spellStart"/>
      <w:r w:rsidRPr="001F6BD7">
        <w:rPr>
          <w:sz w:val="28"/>
          <w:szCs w:val="28"/>
        </w:rPr>
        <w:t>Брока</w:t>
      </w:r>
      <w:proofErr w:type="spellEnd"/>
      <w:r w:rsidRPr="001F6BD7">
        <w:rPr>
          <w:sz w:val="28"/>
          <w:szCs w:val="28"/>
        </w:rPr>
        <w:t>.</w:t>
      </w:r>
    </w:p>
    <w:p w:rsidR="00B47370" w:rsidRPr="001F6BD7" w:rsidRDefault="00B47370" w:rsidP="001F6BD7">
      <w:pPr>
        <w:pStyle w:val="a3"/>
        <w:jc w:val="both"/>
        <w:rPr>
          <w:sz w:val="28"/>
          <w:szCs w:val="28"/>
        </w:rPr>
      </w:pPr>
      <w:r w:rsidRPr="001F6BD7">
        <w:rPr>
          <w:sz w:val="28"/>
          <w:szCs w:val="28"/>
        </w:rPr>
        <w:t>Гармоничное сочетание умственного и физического развития, нравственной чистоты и эстетического отношения к жизни и искусству – необходимые условия формирования целостной личности. Достижению этой высокой цели во многом способствует правильная организация музыкального воспитания детей.</w:t>
      </w:r>
    </w:p>
    <w:p w:rsidR="00B47370" w:rsidRPr="001F6BD7" w:rsidRDefault="00B47370" w:rsidP="001F6BD7">
      <w:pPr>
        <w:pStyle w:val="a3"/>
        <w:jc w:val="both"/>
        <w:rPr>
          <w:sz w:val="28"/>
          <w:szCs w:val="28"/>
        </w:rPr>
      </w:pPr>
      <w:r w:rsidRPr="001F6BD7">
        <w:rPr>
          <w:sz w:val="28"/>
          <w:szCs w:val="28"/>
        </w:rPr>
        <w:t>Музыка, воспринимаемая слуховым рецептором, воздействует на общее состояние всего организма человека, вызывает реакции, связанные с изменением кровообращения, дыхания. Доказано, что если установить механизмы влияния музыки на организм, то можно вызвать или ослабить возбуждение, а умелое использование мелодического, ритмического и других компонентов музыки помогает человеку во время работы и отдыха. Научные данные о физиологических особенностях музыкального восприятия дают материалистическое обоснование роли музыки в воспитании ребенка.</w:t>
      </w:r>
    </w:p>
    <w:p w:rsidR="00B47370" w:rsidRPr="001F6BD7" w:rsidRDefault="00B47370" w:rsidP="001F6BD7">
      <w:pPr>
        <w:pStyle w:val="a3"/>
        <w:jc w:val="both"/>
        <w:rPr>
          <w:sz w:val="28"/>
          <w:szCs w:val="28"/>
        </w:rPr>
      </w:pPr>
      <w:r w:rsidRPr="001F6BD7">
        <w:rPr>
          <w:sz w:val="28"/>
          <w:szCs w:val="28"/>
        </w:rPr>
        <w:t>Занятия ритмикой, основанные на взаимосвязи музыки и движения, улучшают осанку ребенка, координацию, вырабатывают четкость ходьбы и легкость бега. Динамика и темп музыкального произведения требуют и в движениях соответственно изменять скорость, степень напряжения, амплитуду, направление.</w:t>
      </w:r>
    </w:p>
    <w:p w:rsidR="00B47370" w:rsidRPr="001F6BD7" w:rsidRDefault="00B47370" w:rsidP="001F6BD7">
      <w:pPr>
        <w:pStyle w:val="a3"/>
        <w:jc w:val="both"/>
        <w:rPr>
          <w:sz w:val="28"/>
          <w:szCs w:val="28"/>
        </w:rPr>
      </w:pPr>
      <w:r w:rsidRPr="001F6BD7">
        <w:rPr>
          <w:sz w:val="28"/>
          <w:szCs w:val="28"/>
        </w:rPr>
        <w:t>Занятия музыкой способствуют общему развитию личности ребенка. Взаимосвязь между всеми сторонами воспитания складывается в процессе разнообразных видов и форм музыкальной деятельности. Эмоциональная отзывчивость и развитый музыкальный слух позволят детям в доступных формах откликнуться на добрые чувства и поступки, помогут активизировать умственную деятельность и, постоянно совершенствуя движения, разовьют дошкольников физически.</w:t>
      </w:r>
    </w:p>
    <w:p w:rsidR="00B47370" w:rsidRPr="001F6BD7" w:rsidRDefault="00B47370" w:rsidP="001F6BD7">
      <w:pPr>
        <w:pStyle w:val="a3"/>
        <w:jc w:val="both"/>
        <w:rPr>
          <w:sz w:val="28"/>
          <w:szCs w:val="28"/>
        </w:rPr>
      </w:pPr>
      <w:r w:rsidRPr="001F6BD7">
        <w:rPr>
          <w:sz w:val="28"/>
          <w:szCs w:val="28"/>
        </w:rPr>
        <w:lastRenderedPageBreak/>
        <w:t>Музыка, сопровождая утреннюю гимнастику и физкультурные занятия, активизирует детей, значительно повышает качество выполняемых ими упражнений, организует коллектив.</w:t>
      </w:r>
    </w:p>
    <w:p w:rsidR="00B47370" w:rsidRPr="001F6BD7" w:rsidRDefault="00B47370" w:rsidP="001F6BD7">
      <w:pPr>
        <w:pStyle w:val="a3"/>
        <w:jc w:val="both"/>
        <w:rPr>
          <w:sz w:val="28"/>
          <w:szCs w:val="28"/>
        </w:rPr>
      </w:pPr>
      <w:r w:rsidRPr="001F6BD7">
        <w:rPr>
          <w:sz w:val="28"/>
          <w:szCs w:val="28"/>
        </w:rPr>
        <w:t>Известно, что звучание музыкальных произведений повышает работоспособность сердечно-сосудистой, мышечной, дыхательной систем организма. При выполнении упражнений с музыкальным сопровождением улучшается легочная вентиляция, увеличивается амплитуда дыхательных движений.</w:t>
      </w:r>
    </w:p>
    <w:p w:rsidR="00B47370" w:rsidRPr="001F6BD7" w:rsidRDefault="00B47370" w:rsidP="001F6BD7">
      <w:pPr>
        <w:pStyle w:val="a3"/>
        <w:jc w:val="both"/>
        <w:rPr>
          <w:sz w:val="28"/>
          <w:szCs w:val="28"/>
        </w:rPr>
      </w:pPr>
      <w:r w:rsidRPr="001F6BD7">
        <w:rPr>
          <w:sz w:val="28"/>
          <w:szCs w:val="28"/>
        </w:rPr>
        <w:t>В то же время можно говорить о развитии у детей музыкальности, основных ее компонентов — эмоциональной отзывчивости, слуха. Ребенок и здесь учится воспринимать музыку, двигаться в соответствии с ее характером, средствами выразительности.</w:t>
      </w:r>
    </w:p>
    <w:p w:rsidR="00B47370" w:rsidRPr="001F6BD7" w:rsidRDefault="00B47370" w:rsidP="001F6BD7">
      <w:pPr>
        <w:pStyle w:val="a3"/>
        <w:jc w:val="both"/>
        <w:rPr>
          <w:sz w:val="28"/>
          <w:szCs w:val="28"/>
        </w:rPr>
      </w:pPr>
      <w:r w:rsidRPr="001F6BD7">
        <w:rPr>
          <w:sz w:val="28"/>
          <w:szCs w:val="28"/>
        </w:rPr>
        <w:t>Музыкальное сопровождение физических упражнений должно отвечать определенным требованиям: ведущая роль отводится двигательным задачам; характер музыки соответствует характеру движения.</w:t>
      </w:r>
      <w:r w:rsidRPr="001F6BD7">
        <w:rPr>
          <w:rStyle w:val="apple-converted-space"/>
          <w:sz w:val="28"/>
          <w:szCs w:val="28"/>
        </w:rPr>
        <w:t> </w:t>
      </w:r>
      <w:r w:rsidRPr="001F6BD7">
        <w:rPr>
          <w:sz w:val="28"/>
          <w:szCs w:val="28"/>
        </w:rPr>
        <w:br/>
        <w:t>Основные задачи утренней гимнастики и физкультурных занятий — способствовать укреплению детского организма, формировать двигательные умения и навыки, развивать физические качества: выносливость, быстроту реакции, ловкость и т. д. Музыкальное сопровождение подчиняется выполнению этих задач. Наиболее целесообразно проводить под музыку некоторые основные движения (ходьбу, бег, подпрыгивания), строевые и общеразвивающие упражнения с элементами художественной гимнастики. Если физические упражнения выполняются с достаточным напряжением, в индивидуальном ритме (упражнения в равновесии, лазанье, метании в цель, прыжки в высоту, длину и др.), использовать музыку не следует.</w:t>
      </w:r>
      <w:r w:rsidRPr="001F6BD7">
        <w:rPr>
          <w:rStyle w:val="apple-converted-space"/>
          <w:sz w:val="28"/>
          <w:szCs w:val="28"/>
        </w:rPr>
        <w:t> </w:t>
      </w:r>
      <w:r w:rsidRPr="001F6BD7">
        <w:rPr>
          <w:sz w:val="28"/>
          <w:szCs w:val="28"/>
        </w:rPr>
        <w:br/>
        <w:t>Каждое движение имеет своеобразный характер, поэтому необходимо найти для него соответствующее музыкальное сопровождение. Например, четкие взмахи флажками требуют бодрой, энергичной музыки; отрывистые поскоки, притопы — легкой, игривой; помахивание лентами — нежной, напевной и т.п.</w:t>
      </w:r>
    </w:p>
    <w:p w:rsidR="00B47370" w:rsidRPr="001F6BD7" w:rsidRDefault="00B47370" w:rsidP="001F6BD7">
      <w:pPr>
        <w:pStyle w:val="a3"/>
        <w:jc w:val="both"/>
        <w:rPr>
          <w:sz w:val="28"/>
          <w:szCs w:val="28"/>
        </w:rPr>
      </w:pPr>
      <w:r w:rsidRPr="001F6BD7">
        <w:rPr>
          <w:sz w:val="28"/>
          <w:szCs w:val="28"/>
        </w:rPr>
        <w:t>Вместе с тем один и тот же вид движения может носить разный характер. Например, ходьба в начале физкультурного занятия или утренней гимнастики должна быть бодрой и жизнерадостной, поэтому марш подбирается энергичный, умеренно быстрого темпа. В конце занятия ходьба выполняет другую функцию — снижает физиологическую нагрузку, соответственно и маршевая музыка будет спокойной, умеренной. На физкультурных праздниках ходьба и музыка носят торжественный, приподнятый характер.</w:t>
      </w:r>
    </w:p>
    <w:p w:rsidR="00B47370" w:rsidRPr="001F6BD7" w:rsidRDefault="00B47370" w:rsidP="001F6BD7">
      <w:pPr>
        <w:pStyle w:val="a3"/>
        <w:jc w:val="both"/>
        <w:rPr>
          <w:sz w:val="28"/>
          <w:szCs w:val="28"/>
        </w:rPr>
      </w:pPr>
      <w:r w:rsidRPr="001F6BD7">
        <w:rPr>
          <w:sz w:val="28"/>
          <w:szCs w:val="28"/>
        </w:rPr>
        <w:t xml:space="preserve">Подбирая музыку для физических упражнений, необходимо учитывать возраст детей, поскольку у малышей физиологические возможности достаточно ограничены (короткий шаг, относительно умеренный темп передвижения и т. д.). Музыкальные произведения для ходьбы, бега, </w:t>
      </w:r>
      <w:r w:rsidRPr="001F6BD7">
        <w:rPr>
          <w:sz w:val="28"/>
          <w:szCs w:val="28"/>
        </w:rPr>
        <w:lastRenderedPageBreak/>
        <w:t>подпрыгиваний должны быть яркими, выразительными, умеренного темпа, с четкой фразировкой, контрастного характера.</w:t>
      </w:r>
    </w:p>
    <w:p w:rsidR="00B47370" w:rsidRPr="001F6BD7" w:rsidRDefault="00B47370" w:rsidP="001F6BD7">
      <w:pPr>
        <w:pStyle w:val="a3"/>
        <w:jc w:val="both"/>
        <w:rPr>
          <w:sz w:val="28"/>
          <w:szCs w:val="28"/>
        </w:rPr>
      </w:pPr>
      <w:r w:rsidRPr="001F6BD7">
        <w:rPr>
          <w:sz w:val="28"/>
          <w:szCs w:val="28"/>
        </w:rPr>
        <w:t xml:space="preserve">Музыка оказывает свое воспитательное воздействие и во время прогулок детей, стимулируя их активность, самостоятельность, вызывая различные эмоциональные переживания, создавая хорошее </w:t>
      </w:r>
      <w:proofErr w:type="gramStart"/>
      <w:r w:rsidRPr="001F6BD7">
        <w:rPr>
          <w:sz w:val="28"/>
          <w:szCs w:val="28"/>
        </w:rPr>
        <w:t>на-</w:t>
      </w:r>
      <w:r w:rsidRPr="001F6BD7">
        <w:rPr>
          <w:rStyle w:val="apple-converted-space"/>
          <w:sz w:val="28"/>
          <w:szCs w:val="28"/>
        </w:rPr>
        <w:t> </w:t>
      </w:r>
      <w:r w:rsidRPr="001F6BD7">
        <w:rPr>
          <w:sz w:val="28"/>
          <w:szCs w:val="28"/>
        </w:rPr>
        <w:br/>
        <w:t>строение</w:t>
      </w:r>
      <w:proofErr w:type="gramEnd"/>
      <w:r w:rsidRPr="001F6BD7">
        <w:rPr>
          <w:sz w:val="28"/>
          <w:szCs w:val="28"/>
        </w:rPr>
        <w:t>, оживляя накопленные впечатления.</w:t>
      </w:r>
    </w:p>
    <w:p w:rsidR="00B47370" w:rsidRPr="001F6BD7" w:rsidRDefault="00B47370" w:rsidP="001F6BD7">
      <w:pPr>
        <w:pStyle w:val="a3"/>
        <w:jc w:val="both"/>
        <w:rPr>
          <w:sz w:val="28"/>
          <w:szCs w:val="28"/>
        </w:rPr>
      </w:pPr>
      <w:r w:rsidRPr="001F6BD7">
        <w:rPr>
          <w:sz w:val="28"/>
          <w:szCs w:val="28"/>
        </w:rPr>
        <w:t>Наиболее подходящим для музыкальных проявлений детей на, прогулках является летний период. В это время на участке организуются интересные игры. Дети могут самостоятельно или вместе с в</w:t>
      </w:r>
      <w:bookmarkStart w:id="0" w:name="_GoBack"/>
      <w:bookmarkEnd w:id="0"/>
      <w:r w:rsidRPr="001F6BD7">
        <w:rPr>
          <w:sz w:val="28"/>
          <w:szCs w:val="28"/>
        </w:rPr>
        <w:t>оспитателем петь любимые песни, водить хороводы.</w:t>
      </w:r>
    </w:p>
    <w:p w:rsidR="00B47370" w:rsidRPr="001F6BD7" w:rsidRDefault="00B47370" w:rsidP="001F6BD7">
      <w:pPr>
        <w:pStyle w:val="a3"/>
        <w:jc w:val="both"/>
        <w:rPr>
          <w:sz w:val="28"/>
          <w:szCs w:val="28"/>
        </w:rPr>
      </w:pPr>
      <w:r w:rsidRPr="001F6BD7">
        <w:rPr>
          <w:sz w:val="28"/>
          <w:szCs w:val="28"/>
        </w:rPr>
        <w:t>На прогулке воспитатель помогает организовать подвижные игры с пением. Летом на прогулку можно захватить детские музыкальные инструменты, предоставив детям возможность импровизировать, исполняя несложные мелодии. При наличии определенных навыков игры на инструментах объединяться в ансамбль.</w:t>
      </w:r>
    </w:p>
    <w:p w:rsidR="00B47370" w:rsidRPr="001F6BD7" w:rsidRDefault="00B47370" w:rsidP="001F6BD7">
      <w:pPr>
        <w:pStyle w:val="a3"/>
        <w:jc w:val="both"/>
        <w:rPr>
          <w:sz w:val="28"/>
          <w:szCs w:val="28"/>
        </w:rPr>
      </w:pPr>
      <w:r w:rsidRPr="001F6BD7">
        <w:rPr>
          <w:sz w:val="28"/>
          <w:szCs w:val="28"/>
        </w:rPr>
        <w:t>Музыкально-дидактические игры во время прогулок также имеют место, но здесь большее предпочтение следует отдавать подвижным играм.</w:t>
      </w:r>
      <w:r w:rsidRPr="001F6BD7">
        <w:rPr>
          <w:sz w:val="28"/>
          <w:szCs w:val="28"/>
        </w:rPr>
        <w:br/>
        <w:t xml:space="preserve">Воспитатель должен заранее продумать проведение прогулки так, чтобы было интересно всем детям, помнить о том, что активное </w:t>
      </w:r>
      <w:proofErr w:type="spellStart"/>
      <w:r w:rsidRPr="001F6BD7">
        <w:rPr>
          <w:sz w:val="28"/>
          <w:szCs w:val="28"/>
        </w:rPr>
        <w:t>музицирование</w:t>
      </w:r>
      <w:proofErr w:type="spellEnd"/>
      <w:r w:rsidRPr="001F6BD7">
        <w:rPr>
          <w:sz w:val="28"/>
          <w:szCs w:val="28"/>
        </w:rPr>
        <w:t xml:space="preserve"> детей на прогулке зависит от того, насколько прочно овладели дети музыкальным репертуаром и могут самостоятельно его исполнить. Успех этой работы во многом зависит от активности воспитателя, от установления тесного контакта в работе воспитателя и музыкального руководителя.</w:t>
      </w:r>
    </w:p>
    <w:p w:rsidR="00B47370" w:rsidRPr="001F6BD7" w:rsidRDefault="00B47370" w:rsidP="001F6BD7">
      <w:pPr>
        <w:pStyle w:val="a3"/>
        <w:jc w:val="both"/>
        <w:rPr>
          <w:sz w:val="28"/>
          <w:szCs w:val="28"/>
        </w:rPr>
      </w:pPr>
      <w:r w:rsidRPr="001F6BD7">
        <w:rPr>
          <w:sz w:val="28"/>
          <w:szCs w:val="28"/>
        </w:rPr>
        <w:t>На занятиях по ознакомлению с художественной литературой, изобразительной деятельностью музыка также может найти широкое применение. Знакомя детей с русскими народными сказками, воспитатель сопровождает свои рассказы исполнением небольших песенок героев сказок, характеризующих персонажей. Сначала поет песенки воспитатель, а когда сказка будет усвоена, дети исполняют ее самостоятельно.</w:t>
      </w:r>
      <w:r w:rsidRPr="001F6BD7">
        <w:rPr>
          <w:rStyle w:val="apple-converted-space"/>
          <w:sz w:val="28"/>
          <w:szCs w:val="28"/>
        </w:rPr>
        <w:t> </w:t>
      </w:r>
      <w:r w:rsidRPr="001F6BD7">
        <w:rPr>
          <w:sz w:val="28"/>
          <w:szCs w:val="28"/>
        </w:rPr>
        <w:br/>
        <w:t>Гораздо быстрее и интереснее сказка будет восприниматься детьми, если при первоначальном ее пересказе педагог использует разные музыкальные инструменты.</w:t>
      </w:r>
    </w:p>
    <w:p w:rsidR="00B47370" w:rsidRPr="001F6BD7" w:rsidRDefault="00B47370" w:rsidP="001F6BD7">
      <w:pPr>
        <w:pStyle w:val="a3"/>
        <w:jc w:val="both"/>
        <w:rPr>
          <w:sz w:val="28"/>
          <w:szCs w:val="28"/>
        </w:rPr>
      </w:pPr>
      <w:r w:rsidRPr="001F6BD7">
        <w:rPr>
          <w:sz w:val="28"/>
          <w:szCs w:val="28"/>
        </w:rPr>
        <w:t>Музыка помогает передать в рисунке характерные особенности художественного образа, обогащает детские впечатления. Некоторые пьесы и музыкальные композиции, прослушанные детьми в записи в начале занятия, создают определенный настрой, дает им возможность по-своему изобразить веселых и смешных персонажей в рисунке.</w:t>
      </w:r>
    </w:p>
    <w:p w:rsidR="00B47370" w:rsidRPr="001F6BD7" w:rsidRDefault="00B47370" w:rsidP="001F6BD7">
      <w:pPr>
        <w:pStyle w:val="a3"/>
        <w:jc w:val="both"/>
        <w:rPr>
          <w:sz w:val="28"/>
          <w:szCs w:val="28"/>
        </w:rPr>
      </w:pPr>
      <w:r w:rsidRPr="001F6BD7">
        <w:rPr>
          <w:sz w:val="28"/>
          <w:szCs w:val="28"/>
        </w:rPr>
        <w:lastRenderedPageBreak/>
        <w:t>На занятиях по рисованию в младшей группе воспитатель учит детей делать мазки кистью, передавая определенный ритм движений, и в то же время вносит элемент игры — ритмичные мазки называет капельками дождя.</w:t>
      </w:r>
    </w:p>
    <w:p w:rsidR="00B47370" w:rsidRPr="001F6BD7" w:rsidRDefault="00B47370" w:rsidP="001F6BD7">
      <w:pPr>
        <w:pStyle w:val="a3"/>
        <w:jc w:val="both"/>
        <w:rPr>
          <w:sz w:val="28"/>
          <w:szCs w:val="28"/>
        </w:rPr>
      </w:pPr>
      <w:r w:rsidRPr="001F6BD7">
        <w:rPr>
          <w:sz w:val="28"/>
          <w:szCs w:val="28"/>
        </w:rPr>
        <w:t>Музыка в различных видах деятельности дошкольника должна найти применение благодаря активной организаторской деятельности педагога.</w:t>
      </w:r>
    </w:p>
    <w:p w:rsidR="00B47370" w:rsidRPr="001F6BD7" w:rsidRDefault="00B47370" w:rsidP="001F6BD7">
      <w:pPr>
        <w:pStyle w:val="a3"/>
        <w:jc w:val="both"/>
        <w:rPr>
          <w:sz w:val="28"/>
          <w:szCs w:val="28"/>
        </w:rPr>
      </w:pPr>
      <w:r w:rsidRPr="001F6BD7">
        <w:rPr>
          <w:sz w:val="28"/>
          <w:szCs w:val="28"/>
        </w:rPr>
        <w:t>Использование музыкальных произведений в часы досуга, на прогулке, на занятиях обогащает детей новыми впечатлениями и способствует развитию самостоятельной, творческой инициативы. В организации этой работы большую помощь воспитателю оказывает музыкальный руководитель.</w:t>
      </w:r>
    </w:p>
    <w:p w:rsidR="00223C64" w:rsidRPr="001F6BD7" w:rsidRDefault="001F6BD7" w:rsidP="001F6B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3C64" w:rsidRPr="001F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73"/>
    <w:rsid w:val="001F6BD7"/>
    <w:rsid w:val="00334677"/>
    <w:rsid w:val="00481373"/>
    <w:rsid w:val="004C5300"/>
    <w:rsid w:val="0087508B"/>
    <w:rsid w:val="00B47370"/>
    <w:rsid w:val="00DB26E1"/>
    <w:rsid w:val="00F7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C7ECC-A490-4E47-B912-6B0A0FF9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7370"/>
  </w:style>
  <w:style w:type="character" w:styleId="a4">
    <w:name w:val="Hyperlink"/>
    <w:semiHidden/>
    <w:unhideWhenUsed/>
    <w:rsid w:val="00B473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nfo@ds5.edusa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1248</Words>
  <Characters>7116</Characters>
  <Application>Microsoft Office Word</Application>
  <DocSecurity>0</DocSecurity>
  <Lines>59</Lines>
  <Paragraphs>16</Paragraphs>
  <ScaleCrop>false</ScaleCrop>
  <Company/>
  <LinksUpToDate>false</LinksUpToDate>
  <CharactersWithSpaces>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2022-11-17T08:02:00Z</dcterms:created>
  <dcterms:modified xsi:type="dcterms:W3CDTF">2022-11-17T08:10:00Z</dcterms:modified>
</cp:coreProperties>
</file>